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A4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lang w:val="en-US" w:eastAsia="zh-CN"/>
        </w:rPr>
        <w:t>附件</w:t>
      </w:r>
    </w:p>
    <w:p w14:paraId="78928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</w:p>
    <w:p w14:paraId="3CE0A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6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6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36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</w:rPr>
        <w:t>爱国同心教育实践项目立项项目</w:t>
      </w:r>
    </w:p>
    <w:p w14:paraId="4FEAE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</w:rPr>
      </w:pPr>
    </w:p>
    <w:p w14:paraId="4E751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b/>
          <w:bCs/>
          <w:sz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b/>
          <w:bCs/>
          <w:sz w:val="32"/>
        </w:rPr>
        <w:t>、铸牢中华民族共同体意识教育实践项目</w:t>
      </w:r>
    </w:p>
    <w:p w14:paraId="4C7AE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1.经典润心，共筑同心：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典耀中华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主题读书系列活动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单位：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文学院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053FC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千年瑰宝话同心·民族团结共前行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”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民族记忆立方体项目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单位：历史文化学院（法学院）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6FFD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法韵逸彩，律动校园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”民族宗教法律法规与铸牢中华民族共同体意识知识竞赛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单位：历史文化学院（法学院）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17AF8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4.“宪”启民族同心路，“法”铸中华同梦圆——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法治教育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系列活动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单位：数学与统计学院、外国语学院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7652F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铸牢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中华民族共同体意识教育的数智化创新实践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活动——“红石榴”青年宣讲、多语言南通民族故事集、基于“五胡入华”的历史视角沙龙讲座、“铸牢中华民族共同体意识”数字地图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单位：马克思主义学院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4C7D0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.铸牢中华民族共同体意识·石榴籽祖国行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单位：商学院（管理学院）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61C9A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礼敬中华·师承经典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教育实践活动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单位：教师教育学院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380D1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8.“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同筑生态梦，共谱团结情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民族团结树牌设计创作大赛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单位：生命科学学院（海洋学院）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51A7A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爱国同心·筑梦同行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——人工智能与计算机学院首届民族文化节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单位：人工智能与计算机学院（阿里云大数据学院）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2361F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 xml:space="preserve">.携手格桑花 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共筑民族情——第二届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行走的格桑花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南通大学探索营活动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单位：纺织服装学院、机械工程学院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107E8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11.志愿精神对话，汉藏青年同行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单位：公共卫生学院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4A13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.五观领航·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体育筑梦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：铸牢中华民族共同体意识教育系列活动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单位：体育科学学院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7C5AD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纸韵民族情·共绘同心圆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非遗撕纸艺术实践展览活动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单位：艺术学院（建筑学院）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01F3C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14.铸牢中华民族共同体意识教育实践活动——主题讲座、知识竞赛、国家安全教育短剧创作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highlight w:val="none"/>
          <w:lang w:val="en-US" w:eastAsia="zh-CN"/>
        </w:rPr>
        <w:t>单位：</w:t>
      </w:r>
      <w:r>
        <w:rPr>
          <w:rFonts w:hint="eastAsia" w:ascii="Times New Roman" w:hAnsi="Times New Roman" w:eastAsia="仿宋" w:cs="Times New Roman"/>
          <w:sz w:val="32"/>
          <w:highlight w:val="none"/>
          <w:lang w:val="en-US" w:eastAsia="zh-CN"/>
        </w:rPr>
        <w:t>杏林学院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7AAFC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</w:rPr>
        <w:t>二、张謇爱国同心教育实践项目</w:t>
      </w:r>
    </w:p>
    <w:p w14:paraId="7B83C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1.同心化春雨，共育科普苗——民进通大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春雨行动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”进高校活动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单位：民进南通大学基层委员会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4349B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 xml:space="preserve">2.赓续红色基因 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凝聚爱国同心——庆祝农工党成立95周年主题教育实践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单位：农工党南通大学基层委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员会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73B79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 xml:space="preserve">3.金石有声 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同心爱国——张謇弟子费范九先生文献展及研学活动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单位：图书馆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64080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謇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心爱国，同心筑梦——张謇精神育人实践系列活动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单位：校史馆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754D2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.传承张謇精神，书写时代华章——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謇梦筑新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”项目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单位：马克思主义学院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2DE9C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highlight w:val="yellow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謇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思笃行——汲文化之源，筑时代之魂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单位：商学院（管理学院）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169CE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7.重走张謇报国路，赓续实业兴邦魂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单位：机械工程学院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66649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8.同心兴校，爱国育人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——“同心”教育实践活动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单位：电气与自动化学院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2C289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9.知行合一弘謇志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地理赋能绣通城——南通张謇CITYWALK爱国教育实践项目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单位：地理科学学院</w:t>
      </w:r>
      <w:r>
        <w:rPr>
          <w:rFonts w:hint="eastAsia" w:ascii="微软雅黑" w:hAnsi="微软雅黑" w:eastAsia="微软雅黑" w:cs="微软雅黑"/>
          <w:sz w:val="32"/>
          <w:highlight w:val="none"/>
          <w:lang w:val="en-US" w:eastAsia="zh-CN"/>
        </w:rPr>
        <w:t>〕</w:t>
      </w:r>
    </w:p>
    <w:p w14:paraId="7977C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3MWI1YTY1NGFmZmFlNDc2YTYxOWU1YWJiNmFlNzcifQ=="/>
  </w:docVars>
  <w:rsids>
    <w:rsidRoot w:val="008F0DAB"/>
    <w:rsid w:val="000474B0"/>
    <w:rsid w:val="00123350"/>
    <w:rsid w:val="00130837"/>
    <w:rsid w:val="00195CEA"/>
    <w:rsid w:val="001E6C8C"/>
    <w:rsid w:val="00214507"/>
    <w:rsid w:val="002C07D4"/>
    <w:rsid w:val="003170D6"/>
    <w:rsid w:val="003B4995"/>
    <w:rsid w:val="00496DA9"/>
    <w:rsid w:val="004C3FCA"/>
    <w:rsid w:val="00521C04"/>
    <w:rsid w:val="00552EC7"/>
    <w:rsid w:val="0065162F"/>
    <w:rsid w:val="006770AF"/>
    <w:rsid w:val="00685FA0"/>
    <w:rsid w:val="00766ECF"/>
    <w:rsid w:val="007A72F3"/>
    <w:rsid w:val="007B0574"/>
    <w:rsid w:val="007F6799"/>
    <w:rsid w:val="008830AA"/>
    <w:rsid w:val="00885769"/>
    <w:rsid w:val="008F0DAB"/>
    <w:rsid w:val="00902AF4"/>
    <w:rsid w:val="00926DAC"/>
    <w:rsid w:val="009307EB"/>
    <w:rsid w:val="009B5701"/>
    <w:rsid w:val="00AE16CB"/>
    <w:rsid w:val="00B20AB8"/>
    <w:rsid w:val="00B827C2"/>
    <w:rsid w:val="00BC7825"/>
    <w:rsid w:val="00BE3CA3"/>
    <w:rsid w:val="00C96B69"/>
    <w:rsid w:val="00CB0B63"/>
    <w:rsid w:val="00CB7699"/>
    <w:rsid w:val="00CC6835"/>
    <w:rsid w:val="00D03026"/>
    <w:rsid w:val="00D944B1"/>
    <w:rsid w:val="00DD0E87"/>
    <w:rsid w:val="00E0011D"/>
    <w:rsid w:val="00E426BA"/>
    <w:rsid w:val="00EE0EC4"/>
    <w:rsid w:val="00F56B6C"/>
    <w:rsid w:val="00FE49CF"/>
    <w:rsid w:val="012A4E2C"/>
    <w:rsid w:val="018A1427"/>
    <w:rsid w:val="037418BE"/>
    <w:rsid w:val="0526590B"/>
    <w:rsid w:val="057857CD"/>
    <w:rsid w:val="05AA653C"/>
    <w:rsid w:val="05F17CC7"/>
    <w:rsid w:val="05F41565"/>
    <w:rsid w:val="06147E59"/>
    <w:rsid w:val="061E07BB"/>
    <w:rsid w:val="06295921"/>
    <w:rsid w:val="06AC7329"/>
    <w:rsid w:val="075B5D40"/>
    <w:rsid w:val="07CD4764"/>
    <w:rsid w:val="07FC7F45"/>
    <w:rsid w:val="0A2975F4"/>
    <w:rsid w:val="0ACB31DC"/>
    <w:rsid w:val="0B016BFE"/>
    <w:rsid w:val="0C472B9B"/>
    <w:rsid w:val="0C745D67"/>
    <w:rsid w:val="0CDD2D53"/>
    <w:rsid w:val="0CE31935"/>
    <w:rsid w:val="0D4B23B2"/>
    <w:rsid w:val="0D8B6C53"/>
    <w:rsid w:val="0E3A41D5"/>
    <w:rsid w:val="0F36156E"/>
    <w:rsid w:val="0F76748F"/>
    <w:rsid w:val="10523A58"/>
    <w:rsid w:val="105F0026"/>
    <w:rsid w:val="106612B1"/>
    <w:rsid w:val="10945E1E"/>
    <w:rsid w:val="10983F1A"/>
    <w:rsid w:val="10B95885"/>
    <w:rsid w:val="10C0504B"/>
    <w:rsid w:val="11951E4E"/>
    <w:rsid w:val="11CC1DC3"/>
    <w:rsid w:val="137141F5"/>
    <w:rsid w:val="14922675"/>
    <w:rsid w:val="14D507B4"/>
    <w:rsid w:val="1537321C"/>
    <w:rsid w:val="16610551"/>
    <w:rsid w:val="16BE59A3"/>
    <w:rsid w:val="16CA259A"/>
    <w:rsid w:val="17B2302E"/>
    <w:rsid w:val="193A152D"/>
    <w:rsid w:val="19F636A6"/>
    <w:rsid w:val="1A143B2C"/>
    <w:rsid w:val="1A383F3B"/>
    <w:rsid w:val="1A8E7CF2"/>
    <w:rsid w:val="1AE96D67"/>
    <w:rsid w:val="1AFC63D3"/>
    <w:rsid w:val="1C5D17BA"/>
    <w:rsid w:val="1C96783A"/>
    <w:rsid w:val="1C9A61BB"/>
    <w:rsid w:val="1CC47A8B"/>
    <w:rsid w:val="1D621CC3"/>
    <w:rsid w:val="1D70376F"/>
    <w:rsid w:val="1D9456B0"/>
    <w:rsid w:val="1DED4DC0"/>
    <w:rsid w:val="1E8B1FEC"/>
    <w:rsid w:val="1FB42039"/>
    <w:rsid w:val="205D622D"/>
    <w:rsid w:val="233F7E6C"/>
    <w:rsid w:val="23492A98"/>
    <w:rsid w:val="23955CDE"/>
    <w:rsid w:val="23FE1AD5"/>
    <w:rsid w:val="242B219E"/>
    <w:rsid w:val="24F86524"/>
    <w:rsid w:val="254F010E"/>
    <w:rsid w:val="25DD265C"/>
    <w:rsid w:val="280E07B3"/>
    <w:rsid w:val="286832E5"/>
    <w:rsid w:val="29634188"/>
    <w:rsid w:val="297E7214"/>
    <w:rsid w:val="297F5466"/>
    <w:rsid w:val="29983FD0"/>
    <w:rsid w:val="29B7447E"/>
    <w:rsid w:val="29E03A2B"/>
    <w:rsid w:val="2A03118F"/>
    <w:rsid w:val="2A5C2F83"/>
    <w:rsid w:val="2A756869"/>
    <w:rsid w:val="2B710CB1"/>
    <w:rsid w:val="2BA70CA4"/>
    <w:rsid w:val="2C1A1476"/>
    <w:rsid w:val="2D6D7CCB"/>
    <w:rsid w:val="2DA1586C"/>
    <w:rsid w:val="2DB72CF5"/>
    <w:rsid w:val="2DB80F46"/>
    <w:rsid w:val="2E5B1AB0"/>
    <w:rsid w:val="30A33B4F"/>
    <w:rsid w:val="314825E1"/>
    <w:rsid w:val="32FF3174"/>
    <w:rsid w:val="33242BDA"/>
    <w:rsid w:val="33AC7CF3"/>
    <w:rsid w:val="34871673"/>
    <w:rsid w:val="353C245D"/>
    <w:rsid w:val="35EF127D"/>
    <w:rsid w:val="35F745D6"/>
    <w:rsid w:val="369A64A4"/>
    <w:rsid w:val="36A57F16"/>
    <w:rsid w:val="37895702"/>
    <w:rsid w:val="389E1D1F"/>
    <w:rsid w:val="39007EF7"/>
    <w:rsid w:val="399608E6"/>
    <w:rsid w:val="3B176F3E"/>
    <w:rsid w:val="3BC96A15"/>
    <w:rsid w:val="3BF05D4F"/>
    <w:rsid w:val="3BFF5F92"/>
    <w:rsid w:val="3C0E61D6"/>
    <w:rsid w:val="3C4967A9"/>
    <w:rsid w:val="3C91276F"/>
    <w:rsid w:val="3D8A680B"/>
    <w:rsid w:val="3D995F73"/>
    <w:rsid w:val="3DFB09DB"/>
    <w:rsid w:val="3F892FBC"/>
    <w:rsid w:val="3FCF2120"/>
    <w:rsid w:val="3FFB2F15"/>
    <w:rsid w:val="40827192"/>
    <w:rsid w:val="40955117"/>
    <w:rsid w:val="42554B5E"/>
    <w:rsid w:val="43741014"/>
    <w:rsid w:val="43836EAA"/>
    <w:rsid w:val="44AB315B"/>
    <w:rsid w:val="44FA19ED"/>
    <w:rsid w:val="44FE14DD"/>
    <w:rsid w:val="453749EF"/>
    <w:rsid w:val="458D0AB3"/>
    <w:rsid w:val="45CE5353"/>
    <w:rsid w:val="464E1FF0"/>
    <w:rsid w:val="46BC3DC8"/>
    <w:rsid w:val="472F2A25"/>
    <w:rsid w:val="485D476D"/>
    <w:rsid w:val="48741AB6"/>
    <w:rsid w:val="48965ED0"/>
    <w:rsid w:val="49BC54C3"/>
    <w:rsid w:val="4A2D4613"/>
    <w:rsid w:val="4AE9678B"/>
    <w:rsid w:val="4AF62C56"/>
    <w:rsid w:val="4B1550A5"/>
    <w:rsid w:val="4B9F0756"/>
    <w:rsid w:val="4C975D73"/>
    <w:rsid w:val="4D47597C"/>
    <w:rsid w:val="4E9407BC"/>
    <w:rsid w:val="4F3F4BCC"/>
    <w:rsid w:val="50412F77"/>
    <w:rsid w:val="5099030C"/>
    <w:rsid w:val="524675E6"/>
    <w:rsid w:val="533B38FC"/>
    <w:rsid w:val="540874AB"/>
    <w:rsid w:val="546B0211"/>
    <w:rsid w:val="547D1CF3"/>
    <w:rsid w:val="54B576DE"/>
    <w:rsid w:val="54BE2A37"/>
    <w:rsid w:val="54FB1595"/>
    <w:rsid w:val="558C043F"/>
    <w:rsid w:val="55AF7923"/>
    <w:rsid w:val="55F14746"/>
    <w:rsid w:val="56220DA3"/>
    <w:rsid w:val="58242BB1"/>
    <w:rsid w:val="58F702C5"/>
    <w:rsid w:val="59130003"/>
    <w:rsid w:val="5ADA7E9F"/>
    <w:rsid w:val="5BCA7F13"/>
    <w:rsid w:val="5BD54697"/>
    <w:rsid w:val="5C82434A"/>
    <w:rsid w:val="5DC65CED"/>
    <w:rsid w:val="5F64242D"/>
    <w:rsid w:val="5FDB4A4E"/>
    <w:rsid w:val="602916BA"/>
    <w:rsid w:val="613320B7"/>
    <w:rsid w:val="632425AC"/>
    <w:rsid w:val="638E5A46"/>
    <w:rsid w:val="642B52C7"/>
    <w:rsid w:val="646A2293"/>
    <w:rsid w:val="649015CE"/>
    <w:rsid w:val="64AD2180"/>
    <w:rsid w:val="65491EA9"/>
    <w:rsid w:val="656C5B97"/>
    <w:rsid w:val="65E77DBE"/>
    <w:rsid w:val="667C4500"/>
    <w:rsid w:val="668F1B3D"/>
    <w:rsid w:val="672A5D0A"/>
    <w:rsid w:val="68595181"/>
    <w:rsid w:val="688A2F04"/>
    <w:rsid w:val="689D3A52"/>
    <w:rsid w:val="68E24AEE"/>
    <w:rsid w:val="68E5013A"/>
    <w:rsid w:val="690E7580"/>
    <w:rsid w:val="69BA15C7"/>
    <w:rsid w:val="69CA10DE"/>
    <w:rsid w:val="6A0A189A"/>
    <w:rsid w:val="6A2E7F6E"/>
    <w:rsid w:val="6ABE192F"/>
    <w:rsid w:val="6B0C1328"/>
    <w:rsid w:val="6C5F0204"/>
    <w:rsid w:val="6CAE6A95"/>
    <w:rsid w:val="6E4476B1"/>
    <w:rsid w:val="6EC03FBA"/>
    <w:rsid w:val="6EEE6E1E"/>
    <w:rsid w:val="6F0211F7"/>
    <w:rsid w:val="701C08CE"/>
    <w:rsid w:val="72A11576"/>
    <w:rsid w:val="73A82490"/>
    <w:rsid w:val="757C3BD5"/>
    <w:rsid w:val="75B55338"/>
    <w:rsid w:val="7621652A"/>
    <w:rsid w:val="76D11CFE"/>
    <w:rsid w:val="76E23F0B"/>
    <w:rsid w:val="772938E8"/>
    <w:rsid w:val="77C56C4E"/>
    <w:rsid w:val="77D5581E"/>
    <w:rsid w:val="77E623EB"/>
    <w:rsid w:val="788C2381"/>
    <w:rsid w:val="78F10436"/>
    <w:rsid w:val="794762A8"/>
    <w:rsid w:val="796432FD"/>
    <w:rsid w:val="79D0629D"/>
    <w:rsid w:val="79F226B7"/>
    <w:rsid w:val="7A356878"/>
    <w:rsid w:val="7A634146"/>
    <w:rsid w:val="7A9E283F"/>
    <w:rsid w:val="7AAA4D40"/>
    <w:rsid w:val="7B046B46"/>
    <w:rsid w:val="7B4145B8"/>
    <w:rsid w:val="7B6E5D6D"/>
    <w:rsid w:val="7BE91898"/>
    <w:rsid w:val="7C9E6B26"/>
    <w:rsid w:val="7CFA3F7F"/>
    <w:rsid w:val="7D847ACA"/>
    <w:rsid w:val="7E5A6A7D"/>
    <w:rsid w:val="7F8A5140"/>
    <w:rsid w:val="7FE46157"/>
    <w:rsid w:val="7F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1221</Words>
  <Characters>1291</Characters>
  <Lines>9</Lines>
  <Paragraphs>2</Paragraphs>
  <TotalTime>13</TotalTime>
  <ScaleCrop>false</ScaleCrop>
  <LinksUpToDate>false</LinksUpToDate>
  <CharactersWithSpaces>1354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2022-03-21T08:58:00Z</dcterms:created>
  <dc:creator>TXL</dc:creator>
  <cp:lastModifiedBy>系统</cp:lastModifiedBy>
  <cp:lastPrinted>2025-05-26T02:08:00Z</cp:lastPrinted>
  <dcterms:modified xsi:type="dcterms:W3CDTF">2025-06-03T07:58:15Z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5C353EB372EB46288E6F4A2556EBBF47_13</vt:lpwstr>
  </property>
  <property fmtid="{D5CDD505-2E9C-101B-9397-08002B2CF9AE}" pid="4" name="KSOTemplateDocerSaveRecord">
    <vt:lpwstr>eyJoZGlkIjoiYTA3MWI1YTY1NGFmZmFlNDc2YTYxOWU1YWJiNmFlNzciLCJ1c2VySWQiOiIyNzc4NjA5MTgifQ==</vt:lpwstr>
  </property>
</Properties>
</file>